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075" w:rsidRDefault="00810075" w:rsidP="00810075">
      <w:pPr>
        <w:spacing w:line="271" w:lineRule="auto"/>
        <w:ind w:left="-5" w:right="12" w:hanging="10"/>
      </w:pPr>
      <w:r>
        <w:rPr>
          <w:sz w:val="20"/>
        </w:rPr>
        <w:t>Tab. 28. Wykaz pomników przyrody na gruntach w zarządzie nadleśnictwa.</w:t>
      </w:r>
      <w:r>
        <w:t xml:space="preserve"> </w:t>
      </w:r>
    </w:p>
    <w:tbl>
      <w:tblPr>
        <w:tblStyle w:val="TableGrid"/>
        <w:tblW w:w="9684" w:type="dxa"/>
        <w:tblInd w:w="-277" w:type="dxa"/>
        <w:tblCellMar>
          <w:top w:w="18" w:type="dxa"/>
          <w:left w:w="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1"/>
        <w:gridCol w:w="1079"/>
        <w:gridCol w:w="1793"/>
        <w:gridCol w:w="1225"/>
        <w:gridCol w:w="1023"/>
        <w:gridCol w:w="1202"/>
        <w:gridCol w:w="1398"/>
        <w:gridCol w:w="385"/>
        <w:gridCol w:w="514"/>
        <w:gridCol w:w="804"/>
      </w:tblGrid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left="20"/>
            </w:pPr>
            <w:bookmarkStart w:id="0" w:name="_Hlk171424063"/>
            <w:r>
              <w:rPr>
                <w:sz w:val="14"/>
              </w:rPr>
              <w:t>Lp.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0075" w:rsidRDefault="00810075" w:rsidP="009D0487">
            <w:pPr>
              <w:spacing w:line="259" w:lineRule="auto"/>
              <w:ind w:right="45"/>
              <w:jc w:val="center"/>
              <w:rPr>
                <w:sz w:val="1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Akt prawny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right="34"/>
              <w:jc w:val="right"/>
            </w:pPr>
            <w:r>
              <w:rPr>
                <w:sz w:val="14"/>
              </w:rPr>
              <w:t>Obr.,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>, wydz.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right="36"/>
              <w:jc w:val="center"/>
            </w:pPr>
            <w:r>
              <w:rPr>
                <w:sz w:val="14"/>
              </w:rPr>
              <w:t>Gmina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right="37"/>
              <w:jc w:val="center"/>
            </w:pPr>
            <w:r>
              <w:rPr>
                <w:sz w:val="14"/>
              </w:rPr>
              <w:t>Typ pomnika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10075" w:rsidRDefault="00810075" w:rsidP="009D0487">
            <w:pPr>
              <w:spacing w:line="259" w:lineRule="auto"/>
              <w:ind w:right="33"/>
              <w:jc w:val="center"/>
            </w:pPr>
            <w:r>
              <w:rPr>
                <w:sz w:val="14"/>
              </w:rPr>
              <w:t>Gatunek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0075" w:rsidRDefault="00810075" w:rsidP="009D0487">
            <w:pPr>
              <w:spacing w:line="259" w:lineRule="auto"/>
              <w:ind w:left="76" w:hanging="65"/>
            </w:pPr>
            <w:r>
              <w:rPr>
                <w:sz w:val="14"/>
              </w:rPr>
              <w:t>Wys. [m]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0075" w:rsidRDefault="00810075" w:rsidP="009D0487">
            <w:pPr>
              <w:spacing w:line="259" w:lineRule="auto"/>
              <w:ind w:left="98" w:hanging="76"/>
            </w:pPr>
            <w:r>
              <w:rPr>
                <w:sz w:val="14"/>
              </w:rPr>
              <w:t>Obwód [cm]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Sprawujący nadzór</w:t>
            </w:r>
          </w:p>
        </w:tc>
      </w:tr>
      <w:tr w:rsidR="00810075" w:rsidTr="009D0487">
        <w:trPr>
          <w:trHeight w:val="365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4"/>
              <w:jc w:val="right"/>
            </w:pPr>
            <w:r>
              <w:rPr>
                <w:sz w:val="14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73" w:lineRule="auto"/>
              <w:ind w:left="776" w:hanging="269"/>
              <w:rPr>
                <w:sz w:val="1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73" w:lineRule="auto"/>
              <w:ind w:left="776" w:hanging="269"/>
            </w:pPr>
            <w:r>
              <w:rPr>
                <w:sz w:val="14"/>
              </w:rPr>
              <w:t xml:space="preserve">Dz. Urz. Woj. </w:t>
            </w:r>
            <w:proofErr w:type="spellStart"/>
            <w:r>
              <w:rPr>
                <w:sz w:val="14"/>
              </w:rPr>
              <w:t>Łódz</w:t>
            </w:r>
            <w:proofErr w:type="spellEnd"/>
            <w:r>
              <w:rPr>
                <w:sz w:val="14"/>
              </w:rPr>
              <w:t>., dn.16.12.1993 r.</w:t>
            </w:r>
          </w:p>
          <w:p w:rsidR="00810075" w:rsidRDefault="00810075" w:rsidP="009D0487">
            <w:pPr>
              <w:spacing w:line="259" w:lineRule="auto"/>
              <w:ind w:right="27"/>
              <w:jc w:val="right"/>
            </w:pPr>
            <w:r>
              <w:rPr>
                <w:sz w:val="14"/>
              </w:rPr>
              <w:t>Nr 12, poz.117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16"/>
              <w:jc w:val="center"/>
            </w:pPr>
            <w:r>
              <w:rPr>
                <w:sz w:val="14"/>
              </w:rPr>
              <w:t>Wiączyń 169 g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Nowosolna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9" w:line="259" w:lineRule="auto"/>
              <w:ind w:right="36"/>
              <w:jc w:val="center"/>
            </w:pPr>
            <w:r>
              <w:rPr>
                <w:sz w:val="14"/>
              </w:rPr>
              <w:t>Grab</w:t>
            </w:r>
          </w:p>
          <w:p w:rsidR="00810075" w:rsidRDefault="00810075" w:rsidP="009D0487">
            <w:pPr>
              <w:spacing w:line="259" w:lineRule="auto"/>
              <w:ind w:right="67"/>
              <w:jc w:val="center"/>
            </w:pP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Carpinus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betulus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97"/>
            </w:pPr>
            <w:r>
              <w:rPr>
                <w:sz w:val="14"/>
              </w:rPr>
              <w:t>26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19"/>
            </w:pPr>
            <w:r>
              <w:rPr>
                <w:sz w:val="14"/>
              </w:rPr>
              <w:t>228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330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93819F2" wp14:editId="78484D46">
                      <wp:extent cx="83629" cy="2699059"/>
                      <wp:effectExtent l="0" t="0" r="0" b="0"/>
                      <wp:docPr id="738414" name="Group 738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629" cy="2699059"/>
                                <a:chOff x="0" y="0"/>
                                <a:chExt cx="83629" cy="2699059"/>
                              </a:xfrm>
                            </wpg:grpSpPr>
                            <wps:wsp>
                              <wps:cNvPr id="60577" name="Rectangle 60577"/>
                              <wps:cNvSpPr/>
                              <wps:spPr>
                                <a:xfrm rot="-5399999">
                                  <a:off x="-1739259" y="848571"/>
                                  <a:ext cx="3589748" cy="1112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10075" w:rsidRDefault="00810075" w:rsidP="00810075">
                                    <w:r>
                                      <w:rPr>
                                        <w:sz w:val="14"/>
                                      </w:rPr>
                                      <w:t>Konieczność zmiany przepisów wskazujących sprawującego nadzór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3819F2" id="Group 738414" o:spid="_x0000_s1026" style="width:6.6pt;height:212.5pt;mso-position-horizontal-relative:char;mso-position-vertical-relative:line" coordsize="836,2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">
                      <v:rect id="Rectangle 60577" o:spid="_x0000_s1027" style="position:absolute;left:-17392;top:8486;width:35896;height:111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" filled="f" stroked="f">
                        <v:textbox inset="0,0,0,0">
                          <w:txbxContent>
                            <w:p w:rsidR="00810075" w:rsidRDefault="00810075" w:rsidP="00810075">
                              <w:r>
                                <w:rPr>
                                  <w:sz w:val="14"/>
                                </w:rPr>
                                <w:t>Konieczność zmiany przepisów wskazujących sprawującego nadzór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10075" w:rsidTr="009D0487">
        <w:trPr>
          <w:trHeight w:val="36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4"/>
              <w:jc w:val="right"/>
            </w:pPr>
            <w:r>
              <w:rPr>
                <w:sz w:val="1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16"/>
              <w:jc w:val="center"/>
            </w:pPr>
            <w:r>
              <w:rPr>
                <w:sz w:val="14"/>
              </w:rPr>
              <w:t>Wiączyń 169 g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Nowosolna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270" w:hanging="54"/>
            </w:pPr>
            <w:r>
              <w:rPr>
                <w:sz w:val="14"/>
              </w:rPr>
              <w:t xml:space="preserve">Dąb szypułkowy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Quercus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robur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97"/>
            </w:pPr>
            <w:r>
              <w:rPr>
                <w:sz w:val="14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19"/>
            </w:pPr>
            <w:r>
              <w:rPr>
                <w:sz w:val="14"/>
              </w:rPr>
              <w:t>386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16"/>
              <w:jc w:val="center"/>
            </w:pPr>
            <w:r>
              <w:rPr>
                <w:sz w:val="14"/>
              </w:rPr>
              <w:t>Wiączyń 169 g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Nowosolna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313" w:hanging="162"/>
            </w:pPr>
            <w:r>
              <w:rPr>
                <w:rFonts w:ascii="Calibri" w:eastAsia="Calibri" w:hAnsi="Calibri" w:cs="Calibri"/>
                <w:sz w:val="16"/>
              </w:rPr>
              <w:t xml:space="preserve">Lipa drobnolistna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Tilia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cordata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380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0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Wiączyń 187 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Nowosolna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313" w:hanging="162"/>
            </w:pPr>
            <w:r>
              <w:rPr>
                <w:rFonts w:ascii="Calibri" w:eastAsia="Calibri" w:hAnsi="Calibri" w:cs="Calibri"/>
                <w:sz w:val="16"/>
              </w:rPr>
              <w:t xml:space="preserve">Lipa drobnolistna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Tilia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cordata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534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Wiączyń 187 l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Nowosolna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313" w:hanging="162"/>
            </w:pPr>
            <w:r>
              <w:rPr>
                <w:rFonts w:ascii="Calibri" w:eastAsia="Calibri" w:hAnsi="Calibri" w:cs="Calibri"/>
                <w:sz w:val="16"/>
              </w:rPr>
              <w:t xml:space="preserve">Lipa drobnolistna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Tilia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cordata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719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</w:pPr>
            <w:r>
              <w:rPr>
                <w:rFonts w:ascii="Calibri" w:eastAsia="Calibri" w:hAnsi="Calibri" w:cs="Calibri"/>
                <w:sz w:val="16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Łódz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., dn.31.12.1991 r.</w:t>
            </w:r>
          </w:p>
          <w:p w:rsidR="00810075" w:rsidRDefault="00810075" w:rsidP="009D0487">
            <w:pPr>
              <w:spacing w:line="259" w:lineRule="auto"/>
              <w:ind w:right="22"/>
              <w:jc w:val="right"/>
            </w:pPr>
            <w:r>
              <w:rPr>
                <w:rFonts w:ascii="Calibri" w:eastAsia="Calibri" w:hAnsi="Calibri" w:cs="Calibri"/>
                <w:sz w:val="16"/>
              </w:rPr>
              <w:t>Nr 11, poz.235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Gałków 200 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Andrespol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270" w:hanging="54"/>
            </w:pPr>
            <w:r>
              <w:rPr>
                <w:sz w:val="14"/>
              </w:rPr>
              <w:t xml:space="preserve">Dąb szypułkowy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Quercus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 xml:space="preserve"> robur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412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</w:pPr>
            <w:r>
              <w:rPr>
                <w:rFonts w:ascii="Calibri" w:eastAsia="Calibri" w:hAnsi="Calibri" w:cs="Calibri"/>
                <w:sz w:val="16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Łódz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., dn.31.12.1991 r.</w:t>
            </w:r>
          </w:p>
          <w:p w:rsidR="00810075" w:rsidRDefault="00810075" w:rsidP="009D0487">
            <w:pPr>
              <w:spacing w:line="259" w:lineRule="auto"/>
              <w:ind w:right="22"/>
              <w:jc w:val="right"/>
            </w:pPr>
            <w:r>
              <w:rPr>
                <w:rFonts w:ascii="Calibri" w:eastAsia="Calibri" w:hAnsi="Calibri" w:cs="Calibri"/>
                <w:sz w:val="16"/>
              </w:rPr>
              <w:t>Nr 11, poz.236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Gałków 200 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Andrespol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313" w:hanging="162"/>
            </w:pPr>
            <w:r>
              <w:rPr>
                <w:rFonts w:ascii="Calibri" w:eastAsia="Calibri" w:hAnsi="Calibri" w:cs="Calibri"/>
                <w:sz w:val="16"/>
              </w:rPr>
              <w:t xml:space="preserve">Lipa drobnolistna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Tilia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cordata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559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</w:pPr>
            <w:r>
              <w:rPr>
                <w:rFonts w:ascii="Calibri" w:eastAsia="Calibri" w:hAnsi="Calibri" w:cs="Calibri"/>
                <w:sz w:val="16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Łódz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., dn.31.12.1991 r.</w:t>
            </w:r>
          </w:p>
          <w:p w:rsidR="00810075" w:rsidRDefault="00810075" w:rsidP="009D0487">
            <w:pPr>
              <w:spacing w:line="259" w:lineRule="auto"/>
              <w:ind w:right="22"/>
              <w:jc w:val="right"/>
            </w:pPr>
            <w:r>
              <w:rPr>
                <w:rFonts w:ascii="Calibri" w:eastAsia="Calibri" w:hAnsi="Calibri" w:cs="Calibri"/>
                <w:sz w:val="16"/>
              </w:rPr>
              <w:t>Nr 11, poz.237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Gałków 200 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Andrespol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84" w:firstLine="22"/>
            </w:pPr>
            <w:r>
              <w:rPr>
                <w:rFonts w:ascii="Calibri" w:eastAsia="Calibri" w:hAnsi="Calibri" w:cs="Calibri"/>
                <w:sz w:val="16"/>
              </w:rPr>
              <w:t xml:space="preserve">Klon jawor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Acer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pseudoplatanus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302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0"/>
              <w:jc w:val="right"/>
            </w:pPr>
            <w:r>
              <w:rPr>
                <w:rFonts w:ascii="Calibri" w:eastAsia="Calibri" w:hAnsi="Calibri" w:cs="Calibri"/>
                <w:sz w:val="16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5" w:hanging="226"/>
            </w:pPr>
            <w:r>
              <w:rPr>
                <w:rFonts w:ascii="Calibri" w:eastAsia="Calibri" w:hAnsi="Calibri" w:cs="Calibri"/>
                <w:sz w:val="16"/>
              </w:rPr>
              <w:t xml:space="preserve">Dz. Urz. Woj.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Łódz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., dn.31.12.1991 r.</w:t>
            </w:r>
          </w:p>
          <w:p w:rsidR="00810075" w:rsidRDefault="00810075" w:rsidP="009D0487">
            <w:pPr>
              <w:spacing w:line="259" w:lineRule="auto"/>
              <w:ind w:right="22"/>
              <w:jc w:val="right"/>
            </w:pPr>
            <w:r>
              <w:rPr>
                <w:rFonts w:ascii="Calibri" w:eastAsia="Calibri" w:hAnsi="Calibri" w:cs="Calibri"/>
                <w:sz w:val="16"/>
              </w:rPr>
              <w:t>Nr 11, poz.238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after="9" w:line="259" w:lineRule="auto"/>
              <w:ind w:left="32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</w:t>
            </w:r>
          </w:p>
          <w:p w:rsidR="00810075" w:rsidRDefault="00810075" w:rsidP="009D0487">
            <w:pPr>
              <w:spacing w:line="259" w:lineRule="auto"/>
              <w:ind w:right="20"/>
              <w:jc w:val="center"/>
            </w:pPr>
            <w:r>
              <w:rPr>
                <w:sz w:val="14"/>
              </w:rPr>
              <w:t>Gałków 200 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Andrespol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313" w:hanging="151"/>
            </w:pPr>
            <w:r>
              <w:rPr>
                <w:rFonts w:ascii="Calibri" w:eastAsia="Calibri" w:hAnsi="Calibri" w:cs="Calibri"/>
                <w:sz w:val="16"/>
              </w:rPr>
              <w:t xml:space="preserve">Wiąz szypułkowy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Ulmus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laevis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27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308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2" w:line="259" w:lineRule="auto"/>
              <w:ind w:right="23"/>
              <w:jc w:val="righ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after="2" w:line="259" w:lineRule="auto"/>
              <w:ind w:right="23"/>
              <w:jc w:val="right"/>
            </w:pPr>
            <w:r>
              <w:rPr>
                <w:rFonts w:ascii="Calibri" w:eastAsia="Calibri" w:hAnsi="Calibri" w:cs="Calibri"/>
                <w:sz w:val="16"/>
              </w:rPr>
              <w:t xml:space="preserve">Zarządzenie Nr 45/87 </w:t>
            </w:r>
          </w:p>
          <w:p w:rsidR="00810075" w:rsidRDefault="00810075" w:rsidP="009D0487">
            <w:pPr>
              <w:spacing w:line="262" w:lineRule="auto"/>
              <w:ind w:left="65" w:hanging="65"/>
            </w:pPr>
            <w:r>
              <w:rPr>
                <w:rFonts w:ascii="Calibri" w:eastAsia="Calibri" w:hAnsi="Calibri" w:cs="Calibri"/>
                <w:sz w:val="16"/>
              </w:rPr>
              <w:t xml:space="preserve">Wojewody Piotrkowskiego z dnia 15 grudnia 1987 r. w </w:t>
            </w:r>
          </w:p>
          <w:p w:rsidR="00810075" w:rsidRDefault="00810075" w:rsidP="009D0487">
            <w:pPr>
              <w:spacing w:line="259" w:lineRule="auto"/>
              <w:ind w:left="626" w:hanging="86"/>
            </w:pPr>
            <w:r>
              <w:rPr>
                <w:rFonts w:ascii="Calibri" w:eastAsia="Calibri" w:hAnsi="Calibri" w:cs="Calibri"/>
                <w:sz w:val="16"/>
              </w:rPr>
              <w:t>sprawie uznania za pomniki przyrody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270" w:hanging="259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Gałków, 240 c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364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Gałków, 240 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355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6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2" w:line="259" w:lineRule="auto"/>
              <w:ind w:left="11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810075" w:rsidRDefault="00810075" w:rsidP="009D0487">
            <w:pPr>
              <w:spacing w:after="2" w:line="259" w:lineRule="auto"/>
              <w:ind w:right="3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Gałków,</w:t>
            </w:r>
          </w:p>
          <w:p w:rsidR="00810075" w:rsidRDefault="00810075" w:rsidP="009D0487">
            <w:pPr>
              <w:spacing w:line="259" w:lineRule="auto"/>
              <w:ind w:right="2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244 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Gałków, 240 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47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2" w:line="259" w:lineRule="auto"/>
              <w:ind w:left="11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:rsidR="00810075" w:rsidRDefault="00810075" w:rsidP="009D0487">
            <w:pPr>
              <w:spacing w:after="2" w:line="259" w:lineRule="auto"/>
              <w:ind w:right="3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Gałków,</w:t>
            </w:r>
          </w:p>
          <w:p w:rsidR="00810075" w:rsidRDefault="00810075" w:rsidP="009D0487">
            <w:pPr>
              <w:spacing w:line="259" w:lineRule="auto"/>
              <w:ind w:right="28"/>
              <w:jc w:val="center"/>
            </w:pPr>
            <w:r>
              <w:rPr>
                <w:rFonts w:ascii="Calibri" w:eastAsia="Calibri" w:hAnsi="Calibri" w:cs="Calibri"/>
                <w:sz w:val="16"/>
              </w:rPr>
              <w:t>244 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531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sz w:val="16"/>
              </w:rPr>
              <w:t>Obr. Brzeziny, L-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ctwo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Zieleń, 65 f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ind w:left="11" w:firstLine="269"/>
            </w:pPr>
            <w:r>
              <w:rPr>
                <w:sz w:val="14"/>
              </w:rPr>
              <w:t>Koluszki (miejsko-wiejska)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76"/>
            </w:pPr>
            <w:r>
              <w:rPr>
                <w:rFonts w:ascii="Calibri" w:eastAsia="Calibri" w:hAnsi="Calibri" w:cs="Calibri"/>
                <w:sz w:val="16"/>
              </w:rPr>
              <w:t xml:space="preserve">Buk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Fagus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sylvatica</w:t>
            </w:r>
            <w:proofErr w:type="spellEnd"/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30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339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431"/>
        </w:trPr>
        <w:tc>
          <w:tcPr>
            <w:tcW w:w="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756" w:hanging="259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62" w:lineRule="auto"/>
              <w:ind w:left="756" w:hanging="259"/>
            </w:pPr>
            <w:r>
              <w:rPr>
                <w:rFonts w:ascii="Calibri" w:eastAsia="Calibri" w:hAnsi="Calibri" w:cs="Calibri"/>
                <w:sz w:val="16"/>
              </w:rPr>
              <w:t>Dz. Urz. Woj. Skier., dn.26.05.1998 r.</w:t>
            </w:r>
          </w:p>
          <w:p w:rsidR="00810075" w:rsidRDefault="00810075" w:rsidP="009D0487">
            <w:pPr>
              <w:spacing w:line="259" w:lineRule="auto"/>
              <w:ind w:right="22"/>
              <w:jc w:val="right"/>
            </w:pPr>
            <w:r>
              <w:rPr>
                <w:rFonts w:ascii="Calibri" w:eastAsia="Calibri" w:hAnsi="Calibri" w:cs="Calibri"/>
                <w:sz w:val="16"/>
              </w:rPr>
              <w:t>Nr 9, poz.74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Tadzin, 135 d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4" w:right="38"/>
              <w:jc w:val="center"/>
            </w:pPr>
            <w:r>
              <w:rPr>
                <w:sz w:val="14"/>
              </w:rPr>
              <w:t>Brzeziny (wiejska)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34"/>
              <w:jc w:val="center"/>
            </w:pPr>
            <w:r>
              <w:rPr>
                <w:sz w:val="14"/>
              </w:rPr>
              <w:t>Wieloobiektowy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line="262" w:lineRule="auto"/>
              <w:ind w:left="169" w:right="188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Na gruntach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nadl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. 2szt. spośród grupy 8</w:t>
            </w:r>
          </w:p>
          <w:p w:rsidR="00810075" w:rsidRDefault="00810075" w:rsidP="009D0487">
            <w:pPr>
              <w:spacing w:after="2" w:line="259" w:lineRule="auto"/>
              <w:ind w:left="22"/>
            </w:pPr>
            <w:r>
              <w:rPr>
                <w:rFonts w:ascii="Calibri" w:eastAsia="Calibri" w:hAnsi="Calibri" w:cs="Calibri"/>
                <w:sz w:val="16"/>
              </w:rPr>
              <w:t>dębów szypułkowych</w:t>
            </w:r>
          </w:p>
          <w:p w:rsidR="00810075" w:rsidRDefault="00810075" w:rsidP="009D0487">
            <w:pPr>
              <w:spacing w:line="259" w:lineRule="auto"/>
              <w:ind w:right="49"/>
              <w:jc w:val="center"/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lastRenderedPageBreak/>
              <w:t>Quercus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robur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1"/>
              <w:jc w:val="center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--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3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Tadzin, 139 b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--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31"/>
              <w:jc w:val="center"/>
            </w:pPr>
            <w:r>
              <w:rPr>
                <w:rFonts w:ascii="Calibri" w:eastAsia="Calibri" w:hAnsi="Calibri" w:cs="Calibri"/>
                <w:sz w:val="16"/>
              </w:rPr>
              <w:t>--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  <w:tr w:rsidR="00810075" w:rsidTr="009D0487">
        <w:trPr>
          <w:trHeight w:val="1078"/>
        </w:trPr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63"/>
            </w:pPr>
            <w:r>
              <w:rPr>
                <w:rFonts w:ascii="Calibri" w:eastAsia="Calibri" w:hAnsi="Calibri" w:cs="Calibri"/>
                <w:sz w:val="16"/>
              </w:rPr>
              <w:t>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2" w:line="259" w:lineRule="auto"/>
              <w:ind w:right="23"/>
              <w:jc w:val="right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2" w:line="259" w:lineRule="auto"/>
              <w:ind w:right="23"/>
              <w:jc w:val="right"/>
            </w:pPr>
            <w:r>
              <w:rPr>
                <w:rFonts w:ascii="Calibri" w:eastAsia="Calibri" w:hAnsi="Calibri" w:cs="Calibri"/>
                <w:sz w:val="16"/>
              </w:rPr>
              <w:t>Uchwała Nr VI/52/2003</w:t>
            </w:r>
          </w:p>
          <w:p w:rsidR="00810075" w:rsidRDefault="00810075" w:rsidP="009D0487">
            <w:pPr>
              <w:spacing w:line="259" w:lineRule="auto"/>
              <w:ind w:left="119" w:right="31" w:firstLine="291"/>
            </w:pPr>
            <w:r>
              <w:rPr>
                <w:rFonts w:ascii="Calibri" w:eastAsia="Calibri" w:hAnsi="Calibri" w:cs="Calibri"/>
                <w:sz w:val="16"/>
              </w:rPr>
              <w:t>Rady Gminy Brzeziny z dn. 29.04.2003 r. w sprawie uznania drzew za pomniki przyrody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jc w:val="center"/>
            </w:pPr>
            <w:r>
              <w:rPr>
                <w:sz w:val="14"/>
              </w:rPr>
              <w:t>Obr. Brzeziny, L-</w:t>
            </w:r>
            <w:proofErr w:type="spellStart"/>
            <w:r>
              <w:rPr>
                <w:sz w:val="14"/>
              </w:rPr>
              <w:t>ctwo</w:t>
            </w:r>
            <w:proofErr w:type="spellEnd"/>
            <w:r>
              <w:rPr>
                <w:sz w:val="14"/>
              </w:rPr>
              <w:t xml:space="preserve"> Tadzin, 139 b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4" w:right="38"/>
              <w:jc w:val="center"/>
            </w:pPr>
            <w:r>
              <w:rPr>
                <w:sz w:val="14"/>
              </w:rPr>
              <w:t>Brzeziny (wiejska)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45"/>
              <w:jc w:val="center"/>
            </w:pPr>
            <w:r>
              <w:rPr>
                <w:sz w:val="14"/>
              </w:rPr>
              <w:t>Jednoobiektowy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right="29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Lipia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</w:rPr>
              <w:t>Tilia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</w:rPr>
              <w:t xml:space="preserve"> sp</w:t>
            </w:r>
            <w:r>
              <w:rPr>
                <w:rFonts w:ascii="Calibri" w:eastAsia="Calibri" w:hAnsi="Calibri" w:cs="Calibri"/>
                <w:sz w:val="16"/>
              </w:rPr>
              <w:t>.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  <w:sz w:val="16"/>
              </w:rPr>
              <w:t>24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075" w:rsidRDefault="00810075" w:rsidP="009D0487">
            <w:pPr>
              <w:spacing w:line="259" w:lineRule="auto"/>
              <w:ind w:left="130"/>
            </w:pPr>
            <w:r>
              <w:rPr>
                <w:rFonts w:ascii="Calibri" w:eastAsia="Calibri" w:hAnsi="Calibri" w:cs="Calibri"/>
                <w:sz w:val="16"/>
              </w:rPr>
              <w:t>346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075" w:rsidRDefault="00810075" w:rsidP="009D0487">
            <w:pPr>
              <w:spacing w:after="160" w:line="259" w:lineRule="auto"/>
            </w:pPr>
          </w:p>
        </w:tc>
      </w:tr>
    </w:tbl>
    <w:p w:rsidR="006C2BB8" w:rsidRDefault="006C2BB8">
      <w:bookmarkStart w:id="1" w:name="_GoBack"/>
      <w:bookmarkEnd w:id="0"/>
      <w:bookmarkEnd w:id="1"/>
    </w:p>
    <w:sectPr w:rsidR="006C2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75"/>
    <w:rsid w:val="006C2BB8"/>
    <w:rsid w:val="008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919E-C16E-424C-9081-6B2EAC22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1007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Marczyński</dc:creator>
  <cp:keywords/>
  <dc:description/>
  <cp:lastModifiedBy>Grzegorz Marczyński</cp:lastModifiedBy>
  <cp:revision>1</cp:revision>
  <dcterms:created xsi:type="dcterms:W3CDTF">2024-07-09T11:27:00Z</dcterms:created>
  <dcterms:modified xsi:type="dcterms:W3CDTF">2024-07-09T11:28:00Z</dcterms:modified>
</cp:coreProperties>
</file>